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Bestyrelsesm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de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</w:t>
      </w:r>
      <w:r>
        <w:rPr>
          <w:rFonts w:ascii="Helvetica" w:hAnsi="Helvetica"/>
          <w:sz w:val="34"/>
          <w:szCs w:val="34"/>
          <w:rtl w:val="0"/>
        </w:rPr>
        <w:t xml:space="preserve">den </w:t>
      </w:r>
      <w:r>
        <w:rPr>
          <w:rFonts w:ascii="Helvetica" w:hAnsi="Helvetica" w:hint="default"/>
          <w:sz w:val="34"/>
          <w:szCs w:val="34"/>
          <w:rtl w:val="0"/>
        </w:rPr>
        <w:t> </w: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instrText xml:space="preserve"> HYPERLINK "x-apple-data-detectors://7"</w:instrTex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separate" w:fldLock="0"/>
      </w:r>
      <w:r>
        <w:rPr>
          <w:rStyle w:val="Hyperlink.0"/>
          <w:rFonts w:ascii="Helvetica" w:hAnsi="Helvetica"/>
          <w:sz w:val="34"/>
          <w:szCs w:val="34"/>
          <w:rtl w:val="0"/>
        </w:rPr>
        <w:t>29-1-2022</w:t>
      </w:r>
      <w:r>
        <w:rPr>
          <w:rFonts w:ascii="Helvetica" w:cs="Helvetica" w:hAnsi="Helvetica" w:eastAsia="Helvetica"/>
          <w:sz w:val="34"/>
          <w:szCs w:val="34"/>
          <w:rtl w:val="0"/>
        </w:rPr>
        <w:fldChar w:fldCharType="end" w:fldLock="0"/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</w:t>
      </w:r>
      <w:r>
        <w:rPr>
          <w:rFonts w:ascii="Helvetica" w:hAnsi="Helvetica"/>
          <w:sz w:val="34"/>
          <w:szCs w:val="34"/>
          <w:rtl w:val="0"/>
        </w:rPr>
        <w:t>Halm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vej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 </w:t>
      </w:r>
      <w:r>
        <w:rPr>
          <w:rFonts w:ascii="Helvetica" w:hAnsi="Helvetica"/>
          <w:sz w:val="34"/>
          <w:szCs w:val="34"/>
          <w:rtl w:val="0"/>
        </w:rPr>
        <w:t>2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. </w: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instrText xml:space="preserve"> HYPERLINK "x-apple-data-detectors://8"</w:instrText>
      </w:r>
      <w:r>
        <w:rPr>
          <w:rStyle w:val="Hyperlink.0"/>
          <w:rFonts w:ascii="Helvetica" w:cs="Helvetica" w:hAnsi="Helvetica" w:eastAsia="Helvetica"/>
          <w:sz w:val="34"/>
          <w:szCs w:val="34"/>
          <w:rtl w:val="0"/>
        </w:rPr>
        <w:fldChar w:fldCharType="separate" w:fldLock="0"/>
      </w:r>
      <w:r>
        <w:rPr>
          <w:rStyle w:val="Hyperlink.0"/>
          <w:rFonts w:ascii="Helvetica" w:hAnsi="Helvetica"/>
          <w:sz w:val="34"/>
          <w:szCs w:val="34"/>
          <w:rtl w:val="0"/>
        </w:rPr>
        <w:t xml:space="preserve">kl </w:t>
      </w:r>
      <w:r>
        <w:rPr>
          <w:rStyle w:val="Hyperlink.0"/>
          <w:rFonts w:ascii="Helvetica" w:hAnsi="Helvetica" w:hint="default"/>
          <w:sz w:val="34"/>
          <w:szCs w:val="34"/>
          <w:rtl w:val="0"/>
        </w:rPr>
        <w:t> </w:t>
      </w:r>
      <w:r>
        <w:rPr>
          <w:rStyle w:val="Hyperlink.0"/>
          <w:rFonts w:ascii="Helvetica" w:hAnsi="Helvetica"/>
          <w:sz w:val="34"/>
          <w:szCs w:val="34"/>
          <w:rtl w:val="0"/>
        </w:rPr>
        <w:t>10-00</w:t>
      </w:r>
      <w:r>
        <w:rPr>
          <w:rFonts w:ascii="Helvetica" w:cs="Helvetica" w:hAnsi="Helvetica" w:eastAsia="Helvetica"/>
          <w:sz w:val="34"/>
          <w:szCs w:val="34"/>
          <w:rtl w:val="0"/>
        </w:rPr>
        <w:fldChar w:fldCharType="end" w:fldLock="0"/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Deltagere : Benthe, Niels, 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ren, Tonni og Michael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 w:hint="default"/>
          <w:sz w:val="34"/>
          <w:szCs w:val="34"/>
          <w:rtl w:val="0"/>
        </w:rPr>
        <w:t>                    </w:t>
      </w:r>
      <w:r>
        <w:rPr>
          <w:rFonts w:ascii="Helvetica" w:hAnsi="Helvetica"/>
          <w:sz w:val="34"/>
          <w:szCs w:val="34"/>
          <w:rtl w:val="0"/>
          <w:lang w:val="nl-NL"/>
        </w:rPr>
        <w:t>Dagsorden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34"/>
          <w:szCs w:val="34"/>
          <w:rtl w:val="0"/>
          <w:lang w:val="da-DK"/>
        </w:rPr>
      </w:pPr>
      <w:r>
        <w:rPr>
          <w:rFonts w:ascii="Helvetica" w:hAnsi="Helvetica"/>
          <w:sz w:val="34"/>
          <w:szCs w:val="34"/>
          <w:rtl w:val="0"/>
          <w:lang w:val="da-DK"/>
        </w:rPr>
        <w:t>Godkendelse af referat fra sidste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 Referat godkendt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2. Regnskaber Bsgf og vejkassen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Vejkassens udgifter er blevet mindre.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Regnskabet for BSGF ser ogs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fint ud.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3. Vejenes/ d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</w:rPr>
        <w:t xml:space="preserve">mningen tilstand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Tangvej har mange huller, som skal laves. Entrepren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 Jan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Birch overtager Tangvej og Arne forts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tter med de andre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veje.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 Besk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ring har 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ret n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dvendig visse steder.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4. Vejbidrag evt neds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</w:rPr>
        <w:t xml:space="preserve">ttelse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St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rrelsen af vejbidraget afh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nger af l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sningen, der 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lges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Tangvej.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Vi fors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ger at lave et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de for det vejudvalg, der blev nedsat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generalforsamlingen. Vi pr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ver d.26/2 eller d.27/2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>5. Revisor til vores regnskaber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Niels har kontaktet revisor Bo Kvist og Jensen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Niels og Benthe holder et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  <w:lang w:val="da-DK"/>
        </w:rPr>
        <w:t>de med kommende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Revisor mht. overdragelse, n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å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r Benthe holder.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6. Fremvisning af bilag til Henrik Hansen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Deltagere: Niels, Benthe, Arne og Henrik Hansen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Niels invitere.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7. Samarbejdet med GF 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Klitgaarden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BSGF bevilger to bord- og b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nkes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t til det store f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lles-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areal.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Vi forts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>tter det gode samarbejde p</w:t>
      </w:r>
      <w:r>
        <w:rPr>
          <w:rFonts w:ascii="Helvetica" w:hAnsi="Helvetica" w:hint="default"/>
          <w:sz w:val="34"/>
          <w:szCs w:val="34"/>
          <w:rtl w:val="0"/>
          <w:lang w:val="da-DK"/>
        </w:rPr>
        <w:t xml:space="preserve">å </w:t>
      </w:r>
      <w:r>
        <w:rPr>
          <w:rFonts w:ascii="Helvetica" w:hAnsi="Helvetica"/>
          <w:sz w:val="34"/>
          <w:szCs w:val="34"/>
          <w:rtl w:val="0"/>
          <w:lang w:val="da-DK"/>
        </w:rPr>
        <w:t>nuv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  <w:lang w:val="da-DK"/>
        </w:rPr>
        <w:t xml:space="preserve">rende niveau.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8. Evt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</w:rPr>
        <w:t>9. N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æ</w:t>
      </w:r>
      <w:r>
        <w:rPr>
          <w:rFonts w:ascii="Helvetica" w:hAnsi="Helvetica"/>
          <w:sz w:val="34"/>
          <w:szCs w:val="34"/>
          <w:rtl w:val="0"/>
        </w:rPr>
        <w:t>ste m</w:t>
      </w:r>
      <w:r>
        <w:rPr>
          <w:rFonts w:ascii="Helvetica" w:hAnsi="Helvetica" w:hint="default"/>
          <w:sz w:val="34"/>
          <w:szCs w:val="34"/>
          <w:rtl w:val="0"/>
          <w:lang w:val="da-DK"/>
        </w:rPr>
        <w:t>ø</w:t>
      </w:r>
      <w:r>
        <w:rPr>
          <w:rFonts w:ascii="Helvetica" w:hAnsi="Helvetica"/>
          <w:sz w:val="34"/>
          <w:szCs w:val="34"/>
          <w:rtl w:val="0"/>
        </w:rPr>
        <w:t>de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  <w:r>
        <w:rPr>
          <w:rFonts w:ascii="Helvetica" w:hAnsi="Helvetica"/>
          <w:sz w:val="34"/>
          <w:szCs w:val="34"/>
          <w:rtl w:val="0"/>
          <w:lang w:val="da-DK"/>
        </w:rPr>
        <w:t xml:space="preserve">    Evt. 23/4 </w:t>
      </w:r>
    </w:p>
    <w:p>
      <w:pPr>
        <w:pStyle w:val="Standard"/>
        <w:bidi w:val="0"/>
        <w:spacing w:before="0"/>
        <w:ind w:left="0" w:right="0" w:firstLine="0"/>
        <w:jc w:val="left"/>
        <w:rPr>
          <w:rFonts w:ascii="Helvetica" w:cs="Helvetica" w:hAnsi="Helvetica" w:eastAsia="Helvetica"/>
          <w:sz w:val="34"/>
          <w:szCs w:val="34"/>
          <w:rtl w:val="0"/>
        </w:rPr>
      </w:pPr>
    </w:p>
    <w:p>
      <w:pPr>
        <w:pStyle w:val="Standard"/>
        <w:bidi w:val="0"/>
        <w:spacing w:before="0"/>
        <w:ind w:left="0" w:right="0" w:firstLine="0"/>
        <w:jc w:val="left"/>
        <w:rPr>
          <w:rtl w:val="0"/>
        </w:rPr>
      </w:pPr>
      <w:r>
        <w:rPr>
          <w:rFonts w:ascii="Helvetica" w:hAnsi="Helvetica" w:hint="default"/>
          <w:sz w:val="34"/>
          <w:szCs w:val="34"/>
          <w:rtl w:val="0"/>
        </w:rPr>
        <w:t>                    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5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1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7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3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99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3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71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07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43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u w:val="single"/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