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Dagsorden til den 30-11-2019 kl10 hos Michal Poulsen Mand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>vej 2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Deltagere: Niels, Arne, S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ren og Michael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Afbud: Benthe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1. Godkendelse af referat fra sidste m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>de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. 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    Intet at bem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rke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>2. Konstituering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Formand Niels Hougaard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N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stformand S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ren Thing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kasserer Benthe Simonsen 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Vej/affald Arne Kjeldsen, 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Sekret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 Michael Povlsen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e-DE"/>
          <w14:textFill>
            <w14:solidFill>
              <w14:srgbClr w14:val="202124"/>
            </w14:solidFill>
          </w14:textFill>
        </w:rPr>
        <w:t>3. Opf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en-US"/>
          <w14:textFill>
            <w14:solidFill>
              <w14:srgbClr w14:val="202124"/>
            </w14:solidFill>
          </w14:textFill>
        </w:rPr>
        <w:t>lgning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sv-SE"/>
          <w14:textFill>
            <w14:solidFill>
              <w14:srgbClr w14:val="202124"/>
            </w14:solidFill>
          </w14:textFill>
        </w:rPr>
        <w:t>generalforsamlingen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å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tale om det 2. vejbump er taget til efterretning og det er blevet fjernet.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>4. Deklarationer for sommerhuse i omr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å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ru-RU"/>
          <w14:textFill>
            <w14:solidFill>
              <w14:srgbClr w14:val="202124"/>
            </w14:solidFill>
          </w14:textFill>
        </w:rPr>
        <w:t>det??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Tvisten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Langlivej kan desv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rre ikke l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ses af grundejerforeningen, da vi ikke har bemyndigelse til at f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re sag om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å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l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ggelse af f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ldning af for h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je tr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er. Til geng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ld tager grundejerforeningen gerne rollen som m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gler.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>5. Status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vejene 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Haveaffald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Tangvej skal der f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lges op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å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HCS overtager pr.1/1-20 t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mningen af kuber. Der er udviklet et system til at se brugen af Kuberne.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Der arbejdes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forsk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nnelse af rabatten af Tangvej.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Der arbejdes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at l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gge sm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å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sten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hele Tangvej, Klitgaardsvej til asfalten og En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vej.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Ove Brogens opfordres til at indhente tilbud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pris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asfaltering af Lollandsvej. Det er dog en generalforsamlings beslutning at gennemf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re dette projekt.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Der arbejdes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et nyt vejbump mellem Tangvej og det f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rste bump p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Lollandsvej.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Skiltningen ved Anholtvej skal opdateres med blindvej.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>6. Status for nabohj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nl-NL"/>
          <w14:textFill>
            <w14:solidFill>
              <w14:srgbClr w14:val="202124"/>
            </w14:solidFill>
          </w14:textFill>
        </w:rPr>
        <w:t>lp vedr tr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>er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Ordningen forts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tter for der er stadig medlemmer, der benytter sig af tilbudet.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nl-NL"/>
          <w14:textFill>
            <w14:solidFill>
              <w14:srgbClr w14:val="202124"/>
            </w14:solidFill>
          </w14:textFill>
        </w:rPr>
        <w:t>7. Klitg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å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rden, samarbejde fremadrettet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Vi vil se om et 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å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rligt m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de med bestyrelserne om f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lles projekter har interesse.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>8.evt M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de med kommunen om toilet ved stranden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Niels tager kontakt til tekniskforvaltning og finder ud af, hvordan anl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gsprocessen gribes an.Niels, S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ren, Arne og Michael er klar til et kommende udvalg.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>9. Evt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.</w:t>
      </w:r>
    </w:p>
    <w:p>
      <w:pPr>
        <w:pStyle w:val="Brødtekst"/>
        <w:spacing w:after="150" w:line="240" w:lineRule="auto"/>
        <w:ind w:right="1260"/>
        <w:rPr>
          <w:rFonts w:ascii="Arial" w:cs="Arial" w:hAnsi="Arial" w:eastAsia="Arial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</w:pP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Der har v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æ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ret en henvendelse med grenafhentning, s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å 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den ordning er sat i bero.</w:t>
      </w:r>
    </w:p>
    <w:p>
      <w:pPr>
        <w:pStyle w:val="Brødtekst"/>
        <w:spacing w:after="150" w:line="240" w:lineRule="auto"/>
        <w:ind w:right="126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 xml:space="preserve">10 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 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14:textFill>
            <w14:solidFill>
              <w14:srgbClr w14:val="202124"/>
            </w14:solidFill>
          </w14:textFill>
        </w:rPr>
        <w:t>Ny m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it-IT"/>
          <w14:textFill>
            <w14:solidFill>
              <w14:srgbClr w14:val="202124"/>
            </w14:solidFill>
          </w14:textFill>
        </w:rPr>
        <w:t>dedato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 xml:space="preserve"> L</w:t>
      </w:r>
      <w:r>
        <w:rPr>
          <w:rFonts w:ascii="Arial" w:hAnsi="Arial" w:hint="default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ø</w:t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da-DK"/>
          <w14:textFill>
            <w14:solidFill>
              <w14:srgbClr w14:val="202124"/>
            </w14:solidFill>
          </w14:textFill>
        </w:rPr>
        <w:t>rdag d.15/2-20 kl.10.00 hos Niels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02124"/>
          <w:sz w:val="36"/>
          <w:szCs w:val="36"/>
          <w:u w:color="202124"/>
          <w14:textFill>
            <w14:solidFill>
              <w14:srgbClr w14:val="202124"/>
            </w14:solidFill>
          </w14:textFill>
        </w:rPr>
        <w:br w:type="textWrapping"/>
        <w:br w:type="textWrapping"/>
      </w:r>
      <w:r>
        <w:rPr>
          <w:rFonts w:ascii="Arial" w:hAnsi="Arial"/>
          <w:outline w:val="0"/>
          <w:color w:val="202124"/>
          <w:sz w:val="36"/>
          <w:szCs w:val="36"/>
          <w:u w:color="202124"/>
          <w:rtl w:val="0"/>
          <w:lang w:val="nl-NL"/>
          <w14:textFill>
            <w14:solidFill>
              <w14:srgbClr w14:val="202124"/>
            </w14:solidFill>
          </w14:textFill>
        </w:rPr>
        <w:t xml:space="preserve">Vh Niels </w:t>
      </w:r>
    </w:p>
    <w:sectPr>
      <w:headerReference w:type="default" r:id="rId4"/>
      <w:footerReference w:type="default" r:id="rId5"/>
      <w:pgSz w:w="11900" w:h="16840" w:orient="portrait"/>
      <w:pgMar w:top="1701" w:right="1134" w:bottom="1701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&amp; sidefod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&amp; sidefod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ehoved &amp; sidefod">
    <w:name w:val="Sidehoved &amp; sidefod"/>
    <w:next w:val="Sidehoved &amp; sidefod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ontor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