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DDE2" w14:textId="77777777" w:rsidR="004A65A7" w:rsidRPr="004A65A7" w:rsidRDefault="004A65A7" w:rsidP="004A65A7">
      <w:pPr>
        <w:shd w:val="clear" w:color="auto" w:fill="FFFFFF"/>
        <w:spacing w:after="45" w:line="240" w:lineRule="auto"/>
        <w:rPr>
          <w:rFonts w:ascii="Roboto" w:eastAsia="Times New Roman" w:hAnsi="Roboto" w:cs="Times New Roman"/>
          <w:color w:val="2C363A"/>
          <w:kern w:val="0"/>
          <w:sz w:val="47"/>
          <w:szCs w:val="47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b/>
          <w:bCs/>
          <w:color w:val="2C363A"/>
          <w:kern w:val="0"/>
          <w:sz w:val="47"/>
          <w:szCs w:val="47"/>
          <w:lang w:eastAsia="da-DK"/>
          <w14:ligatures w14:val="none"/>
        </w:rPr>
        <w:t>Referat af bestyrelsesmøde i BSGF d. 24/11 2025</w:t>
      </w:r>
    </w:p>
    <w:p w14:paraId="13450511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Ad 1</w:t>
      </w:r>
    </w:p>
    <w:p w14:paraId="59E0081C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Dagsordenen blev godkendt</w:t>
      </w:r>
    </w:p>
    <w:p w14:paraId="02A3F716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674AC375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Ad 2</w:t>
      </w:r>
    </w:p>
    <w:p w14:paraId="3A394FC0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Det er en rigtig god løsning med slidlagsgrus og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vejbump .</w:t>
      </w:r>
      <w:proofErr w:type="gram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Der er blevet brugt flere penge end budgetteret, fordi vi har brugt mere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slidlagsgrus  end</w:t>
      </w:r>
      <w:proofErr w:type="gram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beregnet. Dette skyldes at vejstrækningen med belægning er blevet længere. </w:t>
      </w:r>
    </w:p>
    <w:p w14:paraId="43B546FA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 </w:t>
      </w:r>
    </w:p>
    <w:p w14:paraId="1C70B093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Der er veje med huller- dette udbedres hurtigst muligt.</w:t>
      </w:r>
    </w:p>
    <w:p w14:paraId="2A32C362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787E411E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Entreprenøren og Michael tager en rundtur og planlægger hvordan, der skal graves for, at vandet løber hen hvor det skal.</w:t>
      </w:r>
    </w:p>
    <w:p w14:paraId="1E9516C8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5897CC4C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Der er nogle sommerhusejere der bliver bedt om beskære det der vokser ud over deres grund for at gøre stierne så brede som muligt.</w:t>
      </w:r>
    </w:p>
    <w:p w14:paraId="5285710D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644ED9B6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Ad3</w:t>
      </w:r>
    </w:p>
    <w:p w14:paraId="4002FABA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Der har været et møde med folk fra kommunen og interesserede lodsejere ang. overfladevand som er i en del haverne</w:t>
      </w:r>
    </w:p>
    <w:p w14:paraId="4D5982B8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Her gjorde geologen det klart at der er tale om overfladevand, og at vand i haverne ikke skyldes vejene. </w:t>
      </w:r>
    </w:p>
    <w:p w14:paraId="7DF89BD1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457E8C00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Der blev nedsat et drænudvalg. </w:t>
      </w:r>
    </w:p>
    <w:p w14:paraId="22CDA535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Der er to mulige dræninger - en vandret og en lodret. Ved brug af den vandrette metode kan der blive problemer med vand fra septiktankene.</w:t>
      </w:r>
    </w:p>
    <w:p w14:paraId="4647A77D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 Den lodrette metode skal føre drænet til sandet. Det vides ikke om det kan lade sig gøre - da der ligger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en stor ler</w:t>
      </w:r>
      <w:proofErr w:type="gram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bunke under grundene.  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Der  kræves</w:t>
      </w:r>
      <w:proofErr w:type="gram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en prøveboring for at undersøge om det lodrette dræn er muligt.</w:t>
      </w:r>
    </w:p>
    <w:p w14:paraId="45F139F5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Hvis drænudvalget ønsker en prøveboring og har en plan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for  hvad</w:t>
      </w:r>
      <w:proofErr w:type="gram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der skal ske efter boringen vil BSGF være behjælpelig med betaling af boring . Men det videre forløb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er  lodsejernes</w:t>
      </w:r>
      <w:proofErr w:type="gram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opgave .</w:t>
      </w:r>
    </w:p>
    <w:p w14:paraId="524933C9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5D54804F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Ad 4</w:t>
      </w:r>
    </w:p>
    <w:p w14:paraId="0DCB2BD2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Det undersøges om </w:t>
      </w:r>
      <w:proofErr w:type="spell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cuberne</w:t>
      </w:r>
      <w:proofErr w:type="spell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ved indgang til området bruges, og om</w:t>
      </w:r>
    </w:p>
    <w:p w14:paraId="465CD7F4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Nord Djurs ønsker at bevare disse eller om de skal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afvikles .</w:t>
      </w:r>
      <w:proofErr w:type="gram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 Poul Møller retter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henvendelse .</w:t>
      </w:r>
      <w:proofErr w:type="gramEnd"/>
    </w:p>
    <w:p w14:paraId="72D57C1C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03074186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Ang. den påtænkte facade har Poul Møller taget kontakt til Sostrup savværk hvor Bjarne bedes komme med prisforslag. </w:t>
      </w:r>
    </w:p>
    <w:p w14:paraId="48697531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10C1A588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Det er tanken at der på generalforsamlingen vises hvordan forskønnelsen af indgangen til sommerhusområdet kan se ud samt fremlæggelse af pris for </w:t>
      </w:r>
      <w:proofErr w:type="gram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dette .</w:t>
      </w:r>
      <w:proofErr w:type="gramEnd"/>
    </w:p>
    <w:p w14:paraId="6FF81CE2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1C78F913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Ad 5. </w:t>
      </w:r>
    </w:p>
    <w:p w14:paraId="67F801D3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Bestyrelsesmedlemmerne og de to lodsejere hvor hjertestarterne står har fået julegave </w:t>
      </w:r>
    </w:p>
    <w:p w14:paraId="306AF723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1297BA62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Ad 6. </w:t>
      </w:r>
      <w:proofErr w:type="spell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evt</w:t>
      </w:r>
      <w:proofErr w:type="spellEnd"/>
    </w:p>
    <w:p w14:paraId="61D5EBB6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Generalforsamling 2025 Kristi Himmelfarts dag. </w:t>
      </w:r>
    </w:p>
    <w:p w14:paraId="66C0821A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Restaurant Kattegat er bestilt </w:t>
      </w:r>
    </w:p>
    <w:p w14:paraId="024C0940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3A0B7BA5" w14:textId="663FDD14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Forslag om at en kyndig person forklarer om vandsituationen i vores områd</w:t>
      </w:r>
      <w:r w:rsidR="006576E1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e</w:t>
      </w:r>
    </w:p>
    <w:p w14:paraId="659346E7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5E13F437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Drænudvalget opfordres til at give en orientering </w:t>
      </w:r>
    </w:p>
    <w:p w14:paraId="3E8CDC30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3CE80118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Vi forsøger at finde en dirigent. Poul Møller er villig til at påtage sig denne rolle </w:t>
      </w:r>
    </w:p>
    <w:p w14:paraId="2B7EBF86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38864E4C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 xml:space="preserve">Hvad med den hurtigvoksende gyvel.  John kontakter ejeren af Havet 150 </w:t>
      </w:r>
      <w:proofErr w:type="spellStart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m.h.b</w:t>
      </w:r>
      <w:proofErr w:type="spellEnd"/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. at beskære gyvelen</w:t>
      </w:r>
    </w:p>
    <w:p w14:paraId="1376928D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46E0F600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Der bliver sat et skilt op ved dæmningen ang. faunaen i området</w:t>
      </w:r>
    </w:p>
    <w:p w14:paraId="3F4A427B" w14:textId="77777777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  <w:r w:rsidRPr="004A65A7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  <w:t> </w:t>
      </w:r>
    </w:p>
    <w:p w14:paraId="1EE5326A" w14:textId="55010E4C" w:rsidR="004A65A7" w:rsidRPr="004A65A7" w:rsidRDefault="004A65A7" w:rsidP="004A65A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da-DK"/>
          <w14:ligatures w14:val="none"/>
        </w:rPr>
      </w:pPr>
    </w:p>
    <w:p w14:paraId="19FB99E7" w14:textId="40E2CCF8" w:rsidR="00B56B1E" w:rsidRPr="0013399B" w:rsidRDefault="001C5F7B">
      <w:pPr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FD2BEC6" wp14:editId="63E706F6">
                <wp:simplePos x="0" y="0"/>
                <wp:positionH relativeFrom="column">
                  <wp:posOffset>1268730</wp:posOffset>
                </wp:positionH>
                <wp:positionV relativeFrom="paragraph">
                  <wp:posOffset>131445</wp:posOffset>
                </wp:positionV>
                <wp:extent cx="360" cy="360"/>
                <wp:effectExtent l="38100" t="38100" r="38100" b="38100"/>
                <wp:wrapNone/>
                <wp:docPr id="1251995687" name="Håndskrif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C3808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2" o:spid="_x0000_s1026" type="#_x0000_t75" style="position:absolute;margin-left:99.4pt;margin-top:9.8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3jTHQ8oBAACSBAAAEAAAAAAAAAAAAAAAAADTAwAAZHJz&#10;L2luay9pbmsxLnhtbFBLAQItABQABgAIAAAAIQDn6zsH2gAAAAkBAAAPAAAAAAAAAAAAAAAAAMsF&#10;AABkcnMvZG93bnJldi54bWxQSwECLQAUAAYACAAAACEAeRi8nb8AAAAhAQAAGQAAAAAAAAAAAAAA&#10;AADSBgAAZHJzL19yZWxzL2Uyb0RvYy54bWwucmVsc1BLBQYAAAAABgAGAHgBAADIBwAAAAA=&#10;">
                <v:imagedata r:id="rId6" o:title=""/>
              </v:shape>
            </w:pict>
          </mc:Fallback>
        </mc:AlternateContent>
      </w:r>
    </w:p>
    <w:sectPr w:rsidR="00B56B1E" w:rsidRPr="001339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1634A2"/>
    <w:multiLevelType w:val="hybridMultilevel"/>
    <w:tmpl w:val="BC5243DC"/>
    <w:lvl w:ilvl="0" w:tplc="040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74201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88"/>
    <w:rsid w:val="000542E6"/>
    <w:rsid w:val="000C40DE"/>
    <w:rsid w:val="0013399B"/>
    <w:rsid w:val="001C5F7B"/>
    <w:rsid w:val="00311160"/>
    <w:rsid w:val="004A65A7"/>
    <w:rsid w:val="005F5E87"/>
    <w:rsid w:val="006576E1"/>
    <w:rsid w:val="007B099E"/>
    <w:rsid w:val="00825909"/>
    <w:rsid w:val="009C23CA"/>
    <w:rsid w:val="00A3222A"/>
    <w:rsid w:val="00B11B88"/>
    <w:rsid w:val="00B1629C"/>
    <w:rsid w:val="00B56B1E"/>
    <w:rsid w:val="00C41CF3"/>
    <w:rsid w:val="00D1139E"/>
    <w:rsid w:val="00F2253F"/>
    <w:rsid w:val="00F6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5D89"/>
  <w15:chartTrackingRefBased/>
  <w15:docId w15:val="{B293E403-65D7-4AF0-BF16-C3BC7DFB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1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1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1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1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1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1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1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1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1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1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11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1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1B8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1B8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1B8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1B8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1B8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1B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11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1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11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1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11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1B8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11B8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11B8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11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1B8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11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8-13T18:19:24.8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nielsen</dc:creator>
  <cp:keywords/>
  <dc:description/>
  <cp:lastModifiedBy>erna nielsen</cp:lastModifiedBy>
  <cp:revision>2</cp:revision>
  <cp:lastPrinted>2024-08-16T10:15:00Z</cp:lastPrinted>
  <dcterms:created xsi:type="dcterms:W3CDTF">2024-12-02T05:09:00Z</dcterms:created>
  <dcterms:modified xsi:type="dcterms:W3CDTF">2024-12-02T05:09:00Z</dcterms:modified>
</cp:coreProperties>
</file>